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17" w:rsidRDefault="00A90C17" w:rsidP="00A90C17">
      <w:pPr>
        <w:shd w:val="clear" w:color="auto" w:fill="FFFFFF"/>
        <w:spacing w:line="525" w:lineRule="atLeast"/>
        <w:jc w:val="center"/>
      </w:pPr>
      <w:r w:rsidRPr="00A90C17">
        <w:rPr>
          <w:rFonts w:ascii="Arial" w:eastAsia="Times New Roman" w:hAnsi="Arial" w:cs="Arial"/>
          <w:caps/>
          <w:color w:val="000000"/>
          <w:spacing w:val="19"/>
          <w:sz w:val="53"/>
          <w:szCs w:val="53"/>
          <w:lang w:eastAsia="ru-RU"/>
        </w:rPr>
        <w:br/>
      </w:r>
      <w:hyperlink r:id="rId5" w:history="1">
        <w:r>
          <w:rPr>
            <w:rStyle w:val="a5"/>
          </w:rPr>
          <w:t>https://yandex.ru/company/researches/2020/beauty</w:t>
        </w:r>
      </w:hyperlink>
    </w:p>
    <w:p w:rsidR="00A90C17" w:rsidRPr="00A90C17" w:rsidRDefault="00A90C17" w:rsidP="00A90C17">
      <w:pPr>
        <w:shd w:val="clear" w:color="auto" w:fill="FFFFFF"/>
        <w:spacing w:line="525" w:lineRule="atLeast"/>
        <w:jc w:val="center"/>
        <w:rPr>
          <w:rFonts w:ascii="Arial" w:eastAsia="Times New Roman" w:hAnsi="Arial" w:cs="Arial"/>
          <w:caps/>
          <w:color w:val="000000"/>
          <w:spacing w:val="19"/>
          <w:sz w:val="53"/>
          <w:szCs w:val="53"/>
          <w:lang w:eastAsia="ru-RU"/>
        </w:rPr>
      </w:pPr>
      <w:bookmarkStart w:id="0" w:name="_GoBack"/>
      <w:bookmarkEnd w:id="0"/>
      <w:r w:rsidRPr="00A90C17">
        <w:rPr>
          <w:rFonts w:ascii="Arial" w:eastAsia="Times New Roman" w:hAnsi="Arial" w:cs="Arial"/>
          <w:caps/>
          <w:color w:val="000000"/>
          <w:spacing w:val="19"/>
          <w:sz w:val="53"/>
          <w:szCs w:val="53"/>
          <w:lang w:eastAsia="ru-RU"/>
        </w:rPr>
        <w:t>ДЕСЯТЬ ЛЕТ</w:t>
      </w:r>
      <w:r w:rsidRPr="00A90C17">
        <w:rPr>
          <w:rFonts w:ascii="Arial" w:eastAsia="Times New Roman" w:hAnsi="Arial" w:cs="Arial"/>
          <w:b/>
          <w:bCs/>
          <w:caps/>
          <w:color w:val="000000"/>
          <w:spacing w:val="19"/>
          <w:sz w:val="53"/>
          <w:szCs w:val="53"/>
          <w:lang w:eastAsia="ru-RU"/>
        </w:rPr>
        <w:t> КРАСОТЫ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Мы изучили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запросы про макияж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, волосы и маникюр и выяснили, как менялась мода в последние десять лет. Что прижилось, как выбритые виски, а что кануло, как газетный текст на ногтях. А ещё мы взяли данные </w:t>
      </w: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fldChar w:fldCharType="begin"/>
      </w: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instrText xml:space="preserve"> HYPERLINK "https://yandex.ru/uslugi?from=researches" \t "_blank" </w:instrText>
      </w: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fldChar w:fldCharType="separate"/>
      </w:r>
      <w:r w:rsidRPr="00A90C17">
        <w:rPr>
          <w:rFonts w:ascii="Arial" w:eastAsia="Times New Roman" w:hAnsi="Arial" w:cs="Arial"/>
          <w:color w:val="A56E02"/>
          <w:spacing w:val="12"/>
          <w:sz w:val="30"/>
          <w:szCs w:val="30"/>
          <w:lang w:eastAsia="ru-RU"/>
        </w:rPr>
        <w:t>Яндекс</w:t>
      </w:r>
      <w:proofErr w:type="gramStart"/>
      <w:r w:rsidRPr="00A90C17">
        <w:rPr>
          <w:rFonts w:ascii="Arial" w:eastAsia="Times New Roman" w:hAnsi="Arial" w:cs="Arial"/>
          <w:color w:val="A56E02"/>
          <w:spacing w:val="12"/>
          <w:sz w:val="30"/>
          <w:szCs w:val="30"/>
          <w:lang w:eastAsia="ru-RU"/>
        </w:rPr>
        <w:t>.У</w:t>
      </w:r>
      <w:proofErr w:type="gramEnd"/>
      <w:r w:rsidRPr="00A90C17">
        <w:rPr>
          <w:rFonts w:ascii="Arial" w:eastAsia="Times New Roman" w:hAnsi="Arial" w:cs="Arial"/>
          <w:color w:val="A56E02"/>
          <w:spacing w:val="12"/>
          <w:sz w:val="30"/>
          <w:szCs w:val="30"/>
          <w:lang w:eastAsia="ru-RU"/>
        </w:rPr>
        <w:t>слуг</w:t>
      </w:r>
      <w:proofErr w:type="spell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fldChar w:fldCharType="end"/>
      </w: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 и посмотрели,</w:t>
      </w: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br/>
        <w:t>сколько стоят популярные услуги в сфере красоты.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5DDFDF" wp14:editId="1C6244DB">
            <wp:extent cx="3238500" cy="3238500"/>
            <wp:effectExtent l="0" t="0" r="0" b="0"/>
            <wp:docPr id="1" name="Рисунок 1" descr="category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tegory-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b/>
          <w:bCs/>
          <w:caps/>
          <w:color w:val="000000"/>
          <w:spacing w:val="19"/>
          <w:sz w:val="53"/>
          <w:szCs w:val="53"/>
          <w:lang w:eastAsia="ru-RU"/>
        </w:rPr>
        <w:t>МАКИЯЖ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Значительная часть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запросов про макияж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 посвящена глазам — про другие части лица спрашивают в разы меньше. Однако в последние годы доля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запросов про глаза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 падает. В том числе и потому, что люди уделяют всё больше внимания губам и бровям.</w:t>
      </w:r>
    </w:p>
    <w:p w:rsidR="00A90C17" w:rsidRPr="00A90C17" w:rsidRDefault="00A90C17" w:rsidP="00A90C17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Как менялся интерес к макияжу разных частей лица</w:t>
      </w:r>
    </w:p>
    <w:p w:rsidR="00A90C17" w:rsidRPr="00A90C17" w:rsidRDefault="00A90C17" w:rsidP="00A90C1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Доли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запросов про глаза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, губы и брови от всех запросов про макияж, %</w:t>
      </w:r>
    </w:p>
    <w:p w:rsidR="00A90C17" w:rsidRPr="00A90C17" w:rsidRDefault="00A90C17" w:rsidP="00A90C17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глаза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051015202530201020112012201320142015201620172018201917,4%</w:t>
      </w:r>
    </w:p>
    <w:p w:rsidR="00A90C17" w:rsidRPr="00A90C17" w:rsidRDefault="00A90C17" w:rsidP="00A90C17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губы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012345620102011201220132014201520162017201820192,9%</w:t>
      </w:r>
    </w:p>
    <w:p w:rsidR="00A90C17" w:rsidRPr="00A90C17" w:rsidRDefault="00A90C17" w:rsidP="00A90C17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брови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012345620102011201220132014201520162017201820195,1%</w:t>
      </w:r>
    </w:p>
    <w:p w:rsidR="00A90C17" w:rsidRPr="00A90C17" w:rsidRDefault="00A90C17" w:rsidP="00A90C17">
      <w:pPr>
        <w:shd w:val="clear" w:color="auto" w:fill="FFFFFF"/>
        <w:spacing w:before="150" w:after="0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ind w:right="300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В 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последние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 пару лет гораздо популярнее стал цветной макияж глаз, особенно розовый и красный. Чёрный цвет, долгие годы занимавший первое место по числу упоминаний в запросах, понемногу сдаёт позиции.</w:t>
      </w:r>
    </w:p>
    <w:p w:rsidR="00A90C17" w:rsidRPr="00A90C17" w:rsidRDefault="00A90C17" w:rsidP="00A90C17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Самые популярные цвета в макияже глаз</w:t>
      </w:r>
    </w:p>
    <w:p w:rsidR="00A90C17" w:rsidRPr="00A90C17" w:rsidRDefault="00A90C17" w:rsidP="00A90C1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Топ-15 цветов по числу упоминаний в 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запросах про макияж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 со словами «глаза», «тени», «стрелки», «тушь», «подводка».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010203040506070809101112131415</w:t>
      </w:r>
    </w:p>
    <w:p w:rsidR="00A90C17" w:rsidRPr="00A90C17" w:rsidRDefault="00A90C17" w:rsidP="00A90C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2010201120122013201420152016201720182019</w:t>
      </w:r>
    </w:p>
    <w:p w:rsidR="00A90C17" w:rsidRPr="00A90C17" w:rsidRDefault="00A90C17" w:rsidP="00A90C17">
      <w:pPr>
        <w:shd w:val="clear" w:color="auto" w:fill="FFFFFF"/>
        <w:spacing w:before="45" w:after="0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Судя по запросам, в прошлом году </w:t>
      </w:r>
      <w:r w:rsidRPr="00A90C17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eastAsia="ru-RU"/>
        </w:rPr>
        <w:t>розовый цвет</w:t>
      </w: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 в макияже использовали в полтора раза чаще, чем в 2018-м.</w:t>
      </w:r>
    </w:p>
    <w:p w:rsidR="00A90C17" w:rsidRPr="00A90C17" w:rsidRDefault="00A90C17" w:rsidP="00A90C17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Макияж в </w:t>
      </w:r>
      <w:r w:rsidRPr="00A90C17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eastAsia="ru-RU"/>
        </w:rPr>
        <w:t>красных тонах</w:t>
      </w: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 в последние десять лет становился всё популярнее. В 2019 году он добрался до второй строчки в топе.</w:t>
      </w:r>
    </w:p>
    <w:p w:rsidR="00A90C17" w:rsidRPr="00A90C17" w:rsidRDefault="00A90C17" w:rsidP="00A90C17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Популярность </w:t>
      </w:r>
      <w:r w:rsidRPr="00A90C17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eastAsia="ru-RU"/>
        </w:rPr>
        <w:t>чёрного цвета</w:t>
      </w: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 в макияже в последние годы понемногу снижается — с первого места он откатился на четвёртое.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ind w:right="300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В макияже губ таких радикальных перемен не произошло, красный цвет по-прежнему в разы популярнее всех остальных вместе взятых. Но разнообразие цветов и оттенков помады, которые пользуются заметной популярностью, очень сильно выросло.</w:t>
      </w:r>
    </w:p>
    <w:p w:rsidR="00A90C17" w:rsidRPr="00A90C17" w:rsidRDefault="00A90C17" w:rsidP="00A90C17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Как росло разнообразие цветов помады</w:t>
      </w:r>
    </w:p>
    <w:p w:rsidR="00A90C17" w:rsidRPr="00A90C17" w:rsidRDefault="00A90C17" w:rsidP="00A90C1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Цвета, которые в данный год упоминались хотя бы в 1%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запросов про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 цветной макияж губ.</w:t>
      </w:r>
    </w:p>
    <w:p w:rsidR="00A90C17" w:rsidRPr="00A90C17" w:rsidRDefault="00A90C17" w:rsidP="00A90C17">
      <w:pPr>
        <w:shd w:val="clear" w:color="auto" w:fill="FFFFFF"/>
        <w:spacing w:line="19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2010201120122013201420152016201720182019</w:t>
      </w:r>
    </w:p>
    <w:p w:rsidR="00A90C17" w:rsidRPr="00A90C17" w:rsidRDefault="00A90C17" w:rsidP="00A90C1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В 2010-м было только </w:t>
      </w:r>
      <w:r w:rsidRPr="00A90C17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eastAsia="ru-RU"/>
        </w:rPr>
        <w:t>четыре цвета</w:t>
      </w: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 xml:space="preserve">, которые упоминались хотя бы в одном из ста </w:t>
      </w:r>
      <w:proofErr w:type="gramStart"/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запросов про</w:t>
      </w:r>
      <w:proofErr w:type="gramEnd"/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 xml:space="preserve"> цветной макияж губ. Теперь их </w:t>
      </w:r>
      <w:r w:rsidRPr="00A90C17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eastAsia="ru-RU"/>
        </w:rPr>
        <w:t>девять</w:t>
      </w: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.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красный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розовый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алый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белый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коралловый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бордовый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оранжевый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винный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фиолетовый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сливовый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коричневый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lastRenderedPageBreak/>
        <w:t>чёрный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бежевый</w:t>
      </w:r>
    </w:p>
    <w:p w:rsidR="00A90C17" w:rsidRPr="00A90C17" w:rsidRDefault="00A90C17" w:rsidP="00A90C17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синий</w:t>
      </w:r>
    </w:p>
    <w:p w:rsidR="00A90C17" w:rsidRPr="00A90C17" w:rsidRDefault="00A90C17" w:rsidP="00A90C17">
      <w:pPr>
        <w:shd w:val="clear" w:color="auto" w:fill="FFFFFF"/>
        <w:spacing w:before="150" w:after="0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9D585A0" wp14:editId="4F740B90">
            <wp:extent cx="3238500" cy="3238500"/>
            <wp:effectExtent l="0" t="0" r="0" b="0"/>
            <wp:docPr id="2" name="Рисунок 2" descr="category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tegory-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b/>
          <w:bCs/>
          <w:caps/>
          <w:color w:val="000000"/>
          <w:spacing w:val="19"/>
          <w:sz w:val="53"/>
          <w:szCs w:val="53"/>
          <w:lang w:eastAsia="ru-RU"/>
        </w:rPr>
        <w:t>СТРИЖКИ, ПРИЧЁСКИ И ЦВЕТ ВОЛОС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Десять лет назад волосы были длиннее. Во всяком случае,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запросов про стрижки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 и причёски с уточнениями вроде «на длинные волосы» было в пять раз больше, чем сейчас. В 2011 году на первое место вышли стрижки средней длины, а начиная с 2017 года больше всего спрашивают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про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 короткие.</w:t>
      </w:r>
    </w:p>
    <w:p w:rsidR="00A90C17" w:rsidRPr="00A90C17" w:rsidRDefault="00A90C17" w:rsidP="00A90C17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Как менялась длина волос</w:t>
      </w:r>
    </w:p>
    <w:p w:rsidR="00A90C17" w:rsidRPr="00A90C17" w:rsidRDefault="00A90C17" w:rsidP="00A90C1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Доля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запросов про стрижки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 и причёски с указанием длины волос, %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0102030405060702010201120122013201420152016201720182019длинныекороткиесредние</w:t>
      </w:r>
    </w:p>
    <w:p w:rsidR="00A90C17" w:rsidRPr="00A90C17" w:rsidRDefault="00A90C17" w:rsidP="00A90C17">
      <w:pPr>
        <w:shd w:val="clear" w:color="auto" w:fill="FFFFFF"/>
        <w:spacing w:before="225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ind w:right="300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Победа коротких стрижек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связана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 в том числе и с тем, что среди пользователей, которые подбирают себе образ в интернете, стало гораздо больше мужчин. Доля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запросов про стрижки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 и причёски со словами «мужской» и «для мужчин» по сравнению с 2010-м увеличилась почти в два </w:t>
      </w: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lastRenderedPageBreak/>
        <w:t xml:space="preserve">раза. Среди стилей, которые становились модными в последние годы,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тоже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 чем дальше, тем больше мужских.</w:t>
      </w:r>
    </w:p>
    <w:p w:rsidR="00A90C17" w:rsidRPr="00A90C17" w:rsidRDefault="00A90C17" w:rsidP="00A90C17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Модные стрижки и </w:t>
      </w:r>
      <w:proofErr w:type="gramStart"/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причёски</w:t>
      </w:r>
      <w:proofErr w:type="gramEnd"/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 xml:space="preserve"> последних десяти лет</w:t>
      </w:r>
    </w:p>
    <w:p w:rsidR="00A90C17" w:rsidRPr="00A90C17" w:rsidRDefault="00A90C17" w:rsidP="00A90C1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Для каждого года показана самая популярная стрижка или причёска из числа тех, про которые в этот год стали спрашивать как минимум в полтора раза чаще, чем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в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 предыдущий. Справа, бежевым — другие стрижки, причёски и их элементы, популярность которых заметно выросла.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2"/>
          <w:szCs w:val="12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2"/>
          <w:szCs w:val="12"/>
          <w:lang w:eastAsia="ru-RU"/>
        </w:rPr>
        <w:t>2010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allhairstyle.ru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прически в «греческом стиле»</w:t>
      </w:r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 2010 году в моду вошли причёски в «греческом» стиле. Тогда же стали в четыре раза чаще прежнего вязать банты из волос. Другая примета года — интерес к стрижкам с чёлкой или на ножке.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2011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prichesochki.ru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причёски с косами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причёски с косами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цветы, ленты, бант из волос, накладные пряди</w:t>
      </w:r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 2011-м почти в два раза выросло число </w:t>
      </w:r>
      <w:proofErr w:type="gram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запросов про косы</w:t>
      </w:r>
      <w:proofErr w:type="gram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косички. Люди стали вплетать в волосы больше цветов и лент, больше использовали в причёсках ободки и накладные пряди.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2012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dlyarostavolos.com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«водопад»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«водопад»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прически в «греческом стиле», ленты, банты, выбритые виски</w:t>
      </w:r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Резко взлетела популярность причёски «водопад». В моду вошли выбритые виски, через пару лет ставшие чуть ли не обязательным элементом модной короткой стрижки.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2013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hair-moda.com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боб-каре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боб-каре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 xml:space="preserve">«водопад», выбритые виски, </w:t>
      </w: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пикси</w:t>
      </w:r>
      <w:proofErr w:type="spellEnd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, «шишка»</w:t>
      </w:r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Самая модная стрижка 2013</w:t>
      </w: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noBreakHyphen/>
        <w:t xml:space="preserve">го — боб-каре. В том же году начался рост интереса к стрижке 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пикси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но всё-таки тогда про неё спрашивали ещё не очень много.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lastRenderedPageBreak/>
        <w:t>2014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womenstalk.ru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пикси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пикси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 xml:space="preserve">выбритые виски, «бублик», </w:t>
      </w: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андеркат</w:t>
      </w:r>
      <w:proofErr w:type="spellEnd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 xml:space="preserve">, </w:t>
      </w: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преппи</w:t>
      </w:r>
      <w:proofErr w:type="spellEnd"/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 первое место среди модных стрижек вышла 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пикси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Стало заметно больше </w:t>
      </w:r>
      <w:proofErr w:type="gram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запросов про причёски</w:t>
      </w:r>
      <w:proofErr w:type="gram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 пучком на «бублике». Начали набирать популярность мужские стрижки 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андеркат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преппи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2015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pricheska-strizhka.ru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«итальянка»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«итальянка»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 xml:space="preserve">боб-каре, </w:t>
      </w: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пикси</w:t>
      </w:r>
      <w:proofErr w:type="spellEnd"/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 2015-м в моде была «итальянка». Другие варианты стрижки с прядями разной длины — «каскад» и «лесенка» — были стабильно популярны все десять лет.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2016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newsyou.info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андеркат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андеркат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пикси</w:t>
      </w:r>
      <w:proofErr w:type="spellEnd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, «британка», «лисий хвост»</w:t>
      </w:r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 2016 году ни про одну модную стрижку не спрашивали так много, как про 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андеркат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Популярнее стала и похожая на 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андеркат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«британка». Вырос интерес к стрижке «лисий хвост» и стилю аниме.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2017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yxod-za-volosami.ru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преппи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преппи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пикси</w:t>
      </w:r>
      <w:proofErr w:type="spellEnd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 xml:space="preserve">, пучки на карандаше, </w:t>
      </w: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фейд</w:t>
      </w:r>
      <w:proofErr w:type="spellEnd"/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 2017-м на первом месте снова оказалась мужская стрижка с короткими висками — на этот раз 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преппи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А ещё в этом году модно было фиксировать пучок карандашом.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val="en-US"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val="en-US" w:eastAsia="ru-RU"/>
        </w:rPr>
        <w:t>2018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proofErr w:type="gramStart"/>
      <w:r w:rsidRPr="00A90C17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pricheska-strizhka.ru</w:t>
      </w:r>
      <w:proofErr w:type="gramEnd"/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val="en-US"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фейд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val="en-US"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фейд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val="en-US"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val="en-US" w:eastAsia="ru-RU"/>
        </w:rPr>
        <w:lastRenderedPageBreak/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шегги</w:t>
      </w:r>
      <w:proofErr w:type="spellEnd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, «цезарь»</w:t>
      </w:r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 снова на первом месте — выбритые виски, но теперь выбритые особенным образом, с </w:t>
      </w:r>
      <w:proofErr w:type="gram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очень плавным</w:t>
      </w:r>
      <w:proofErr w:type="gram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переходом. Помимо 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фейда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популярность набрал укороченный 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андеркат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он же </w:t>
      </w:r>
      <w:proofErr w:type="spellStart"/>
      <w:proofErr w:type="gram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кроп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или</w:t>
      </w:r>
      <w:proofErr w:type="gram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«цезарь».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2019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pricheska-strizhka.ru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шегги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ind w:left="225" w:right="225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шегги</w:t>
      </w:r>
      <w:proofErr w:type="spellEnd"/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+</w:t>
      </w:r>
    </w:p>
    <w:p w:rsidR="00A90C17" w:rsidRPr="00A90C17" w:rsidRDefault="00A90C17" w:rsidP="00A90C17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пикси</w:t>
      </w:r>
      <w:proofErr w:type="spellEnd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 xml:space="preserve">, «лисий хвост», «цезарь», «каприз», </w:t>
      </w:r>
      <w:proofErr w:type="spellStart"/>
      <w:r w:rsidRPr="00A90C17">
        <w:rPr>
          <w:rFonts w:ascii="Arial" w:eastAsia="Times New Roman" w:hAnsi="Arial" w:cs="Arial"/>
          <w:color w:val="A56E02"/>
          <w:spacing w:val="12"/>
          <w:sz w:val="18"/>
          <w:szCs w:val="18"/>
          <w:lang w:eastAsia="ru-RU"/>
        </w:rPr>
        <w:t>томбой</w:t>
      </w:r>
      <w:proofErr w:type="spellEnd"/>
    </w:p>
    <w:p w:rsidR="00A90C17" w:rsidRPr="00A90C17" w:rsidRDefault="00A90C17" w:rsidP="00A90C17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Самой популярной среди </w:t>
      </w:r>
      <w:proofErr w:type="gram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модных</w:t>
      </w:r>
      <w:proofErr w:type="gram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стала стрижка 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шегги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Две другие заметные новинки 2019-го — стрижки «каприз» и </w:t>
      </w:r>
      <w:proofErr w:type="spellStart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томбой</w:t>
      </w:r>
      <w:proofErr w:type="spellEnd"/>
      <w:r w:rsidRPr="00A90C1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90C17" w:rsidRPr="00A90C17" w:rsidRDefault="00A90C17" w:rsidP="00A90C17">
      <w:pPr>
        <w:shd w:val="clear" w:color="auto" w:fill="FFFFFF"/>
        <w:spacing w:before="150" w:after="0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ind w:right="300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 xml:space="preserve">Волосы стали не только короче, но и разноцветнее. Мы нарисовали картинку, на которой видно, как менялась популярность цветов в течение десяти лет. Цветов и оттенков краски для волос — очень много. Названий — ещё больше, потому что один цвет могут называть очень по-разному. Мы немного сократили это разнообразие: какие формулировки считать относящимися к одному оттенку, определяли на глаз, по выдаче </w:t>
      </w: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Яндекс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.К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артинок</w:t>
      </w:r>
      <w:proofErr w:type="spell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. Например: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++=</w:t>
      </w:r>
      <w:proofErr w:type="spellStart"/>
      <w:r w:rsidRPr="00A9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гранатвишнятёмно</w:t>
      </w:r>
      <w:proofErr w:type="spellEnd"/>
      <w:r w:rsidRPr="00A9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-красный++</w:t>
      </w:r>
      <w:proofErr w:type="spellStart"/>
      <w:r w:rsidRPr="00A9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махагонбордовый</w:t>
      </w:r>
      <w:proofErr w:type="spellEnd"/>
    </w:p>
    <w:p w:rsidR="00A90C17" w:rsidRPr="00A90C17" w:rsidRDefault="00A90C17" w:rsidP="00A90C17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Как менялся цвет волос</w:t>
      </w:r>
    </w:p>
    <w:p w:rsidR="00A90C17" w:rsidRPr="00A90C17" w:rsidRDefault="00A90C17" w:rsidP="00A90C1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Показано изменение доли запросов с упоминанием разных цветов от всех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запросов про окрашивание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 волос.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цветныетёмныерусыерыжиесветлые</w:t>
      </w:r>
      <w:proofErr w:type="spellEnd"/>
    </w:p>
    <w:p w:rsidR="00A90C17" w:rsidRPr="00A90C17" w:rsidRDefault="00A90C17" w:rsidP="00A90C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2010201120122013201420152016201720182019</w:t>
      </w:r>
    </w:p>
    <w:p w:rsidR="00A90C17" w:rsidRPr="00A90C17" w:rsidRDefault="00A90C17" w:rsidP="00A90C1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Популярность необычных цветов за десять лет выросла почти в два раза. Самые востребованные варианты — оттенки </w:t>
      </w:r>
      <w:r w:rsidRPr="00A90C17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eastAsia="ru-RU"/>
        </w:rPr>
        <w:t>пепельного</w:t>
      </w: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, </w:t>
      </w:r>
      <w:r w:rsidRPr="00A90C17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eastAsia="ru-RU"/>
        </w:rPr>
        <w:t>розового</w:t>
      </w: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 и </w:t>
      </w:r>
      <w:r w:rsidRPr="00A90C17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eastAsia="ru-RU"/>
        </w:rPr>
        <w:t>красного</w:t>
      </w:r>
      <w:r w:rsidRPr="00A90C17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>. В блондинок и блондинов, брюнеток и брюнетов, судя по запросам, теперь красятся меньше.</w:t>
      </w:r>
    </w:p>
    <w:p w:rsidR="00A90C17" w:rsidRPr="00A90C17" w:rsidRDefault="00A90C17" w:rsidP="00A90C17">
      <w:pPr>
        <w:shd w:val="clear" w:color="auto" w:fill="FFFFFF"/>
        <w:spacing w:before="150" w:after="705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344988B" wp14:editId="099CDD33">
            <wp:extent cx="3238500" cy="3238500"/>
            <wp:effectExtent l="0" t="0" r="0" b="0"/>
            <wp:docPr id="3" name="Рисунок 3" descr="category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tegory-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b/>
          <w:bCs/>
          <w:caps/>
          <w:color w:val="000000"/>
          <w:spacing w:val="19"/>
          <w:sz w:val="53"/>
          <w:szCs w:val="53"/>
          <w:lang w:eastAsia="ru-RU"/>
        </w:rPr>
        <w:t>МАНИКЮР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Самый популярный стиль маникюра все последние десять лет — это френч. В 2019 году на втором месте были красные ногти. На третьем — розовые, которые ещё шесть лет назад даже не входили в десятку.</w:t>
      </w:r>
    </w:p>
    <w:p w:rsidR="00A90C17" w:rsidRPr="00A90C17" w:rsidRDefault="00A90C17" w:rsidP="00A90C17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Самые популярные стили маникюра за последние десять лет</w:t>
      </w:r>
    </w:p>
    <w:p w:rsidR="00A90C17" w:rsidRPr="00A90C17" w:rsidRDefault="00A90C17" w:rsidP="00A90C17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Судя по доле запросов про них среди всех запросов со словами «маникюр» и «ногти».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01020304050607080910</w:t>
      </w:r>
    </w:p>
    <w:p w:rsidR="00A90C17" w:rsidRPr="00A90C17" w:rsidRDefault="00A90C17" w:rsidP="00A90C1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2010201120122013201420152016201720182019</w:t>
      </w:r>
    </w:p>
    <w:p w:rsidR="00A90C17" w:rsidRPr="00A90C17" w:rsidRDefault="00A90C17" w:rsidP="00A90C17">
      <w:pPr>
        <w:shd w:val="clear" w:color="auto" w:fill="FFFFFF"/>
        <w:spacing w:before="150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ind w:right="300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Каждый год про какой-нибудь вариант маникюра начинают спрашивать гораздо больше, чем раньше. Например, в 2010 году такой модной новинкой был маникюр с китайскими иероглифами, в 2015</w:t>
      </w: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noBreakHyphen/>
        <w:t>м — «вязаный» маникюр, в 2019</w:t>
      </w: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noBreakHyphen/>
        <w:t>м — жёлтый.</w:t>
      </w:r>
    </w:p>
    <w:p w:rsidR="00A90C17" w:rsidRPr="00A90C17" w:rsidRDefault="00A90C17" w:rsidP="00A90C17">
      <w:pPr>
        <w:shd w:val="clear" w:color="auto" w:fill="FFFFFF"/>
        <w:spacing w:after="75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Модные маникюрные новинки последних десяти лет</w:t>
      </w:r>
    </w:p>
    <w:p w:rsidR="00A90C17" w:rsidRPr="00A90C17" w:rsidRDefault="00A90C17" w:rsidP="00A90C1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Для каждого года показаны три популярных стиля маникюра, про которые в этот год стали спрашивать как минимум в два раза чаще, чем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в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 предыдущий. Стили, однажды вошедшие в тройку, в последующие годы не учитывали.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2"/>
          <w:szCs w:val="12"/>
          <w:lang w:val="en-US" w:eastAsia="ru-RU"/>
        </w:rPr>
      </w:pPr>
      <w:r w:rsidRPr="00A90C17">
        <w:rPr>
          <w:rFonts w:ascii="Arial" w:eastAsia="Times New Roman" w:hAnsi="Arial" w:cs="Arial"/>
          <w:color w:val="A56E02"/>
          <w:sz w:val="12"/>
          <w:szCs w:val="12"/>
          <w:lang w:val="en-US" w:eastAsia="ru-RU"/>
        </w:rPr>
        <w:t>2010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proofErr w:type="gramStart"/>
      <w:r w:rsidRPr="00A90C17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info-design-nail.ru</w:t>
      </w:r>
      <w:proofErr w:type="gramEnd"/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китайский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twnews.se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с лунками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e-maxo.com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lastRenderedPageBreak/>
        <w:t>кружева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китайский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с лунками</w:t>
      </w:r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кружева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2011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perfect10nailsandspa.com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водный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wishnailspolish.blogspot.com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кракелюр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vplate.ru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газетный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водный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кракелюр</w:t>
      </w:r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газетный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2012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news.myseldon.com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кошачий глаз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nail-trend.ru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разноцветный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vplate.ru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с фольгой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кошачий глаз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разноцветный</w:t>
      </w:r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с фольгой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2013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avrorra.com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градиентный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zhenskij.mirtesen.ru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бархатный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udivim.net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икорный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градиентный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бархатный</w:t>
      </w:r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икорный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2014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ratatum.com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мятный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bestmanikyur.ru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литьё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voguemoda.ru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красно-белый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мятный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литьё</w:t>
      </w:r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красно-белый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2015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nail-trend.ru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lastRenderedPageBreak/>
        <w:t>вязаный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viquesvarnish.blogspot.com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бордовый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ratatum.com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бело-розовый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вязаный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бордовый</w:t>
      </w:r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бело-розовый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2016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janet.ru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битое стекло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podiumx.net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бабл</w:t>
      </w:r>
      <w:proofErr w:type="spellEnd"/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fashionhot.ru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камифубуки</w:t>
      </w:r>
      <w:proofErr w:type="spellEnd"/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битое стекло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бабл</w:t>
      </w:r>
      <w:proofErr w:type="spellEnd"/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камифубуки</w:t>
      </w:r>
      <w:proofErr w:type="spellEnd"/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2017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moda-nail.ru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серый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mykaleidoscope.ru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нюд</w:t>
      </w:r>
      <w:proofErr w:type="spellEnd"/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vplate.ru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мраморный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серый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нюд</w:t>
      </w:r>
      <w:proofErr w:type="spellEnd"/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мраморный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2018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tvojmanikjur.ru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с надписями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womans.ws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молочный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ratatum.com, @</w:t>
      </w:r>
      <w:proofErr w:type="spellStart"/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glamour_chic_beauty</w:t>
      </w:r>
      <w:proofErr w:type="spellEnd"/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с единорогами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с надписями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молочный</w:t>
      </w:r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с единорогами</w:t>
      </w:r>
    </w:p>
    <w:p w:rsidR="00A90C17" w:rsidRPr="00A90C17" w:rsidRDefault="00A90C17" w:rsidP="00A90C17">
      <w:pPr>
        <w:shd w:val="clear" w:color="auto" w:fill="FFFFFF"/>
        <w:spacing w:after="0" w:line="600" w:lineRule="atLeast"/>
        <w:jc w:val="center"/>
        <w:rPr>
          <w:rFonts w:ascii="Arial" w:eastAsia="Times New Roman" w:hAnsi="Arial" w:cs="Arial"/>
          <w:color w:val="A56E0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A56E02"/>
          <w:sz w:val="17"/>
          <w:szCs w:val="17"/>
          <w:lang w:eastAsia="ru-RU"/>
        </w:rPr>
        <w:t>2019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katerina-gloomyflower.blogspot.com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жёлтый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mykaleidoscope.ru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паутинка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info-design-nail.ru</w:t>
      </w:r>
    </w:p>
    <w:p w:rsidR="00A90C17" w:rsidRPr="00A90C17" w:rsidRDefault="00A90C17" w:rsidP="00A90C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неоновый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жёлтый</w:t>
      </w:r>
    </w:p>
    <w:p w:rsidR="00A90C17" w:rsidRPr="00A90C17" w:rsidRDefault="00A90C17" w:rsidP="00A90C1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паутинка</w:t>
      </w:r>
    </w:p>
    <w:p w:rsidR="00A90C17" w:rsidRPr="00A90C17" w:rsidRDefault="00A90C17" w:rsidP="00A90C17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18"/>
          <w:szCs w:val="18"/>
          <w:lang w:eastAsia="ru-RU"/>
        </w:rPr>
        <w:t>неоновый</w:t>
      </w:r>
    </w:p>
    <w:p w:rsidR="00A90C17" w:rsidRPr="00A90C17" w:rsidRDefault="00A90C17" w:rsidP="00A90C17">
      <w:pPr>
        <w:shd w:val="clear" w:color="auto" w:fill="FFFFFF"/>
        <w:spacing w:before="150" w:after="450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lastRenderedPageBreak/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ind w:right="300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Популярность ногтей заострённой формы, которые десять лет назад с большим отрывом лидировали по числу запросов, упала в пять раз. Теперь про них спрашивают примерно так же часто, как про овальные ногти. Квадрат, в 2013 году ненадолго ставший самой популярной формой, сегодня занимает второе место. На первом месте — «миндаль».</w:t>
      </w:r>
    </w:p>
    <w:p w:rsidR="00A90C17" w:rsidRPr="00A90C17" w:rsidRDefault="00A90C17" w:rsidP="00A90C17">
      <w:pPr>
        <w:shd w:val="clear" w:color="auto" w:fill="FFFFFF"/>
        <w:spacing w:after="90" w:line="300" w:lineRule="atLeast"/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2"/>
          <w:sz w:val="26"/>
          <w:szCs w:val="26"/>
          <w:lang w:eastAsia="ru-RU"/>
        </w:rPr>
        <w:t>Как менялась популярность разных форм длинных ногтей</w:t>
      </w:r>
    </w:p>
    <w:p w:rsidR="00A90C17" w:rsidRPr="00A90C17" w:rsidRDefault="00A90C17" w:rsidP="00A90C1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Доля от всех 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>запросов про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20"/>
          <w:szCs w:val="20"/>
          <w:lang w:eastAsia="ru-RU"/>
        </w:rPr>
        <w:t xml:space="preserve"> популярные формы ногтей, %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0102030405060702010201120122013201420152016201720182019балеринаквадратминдалевидныеострыеовальные</w:t>
      </w:r>
    </w:p>
    <w:p w:rsidR="00A90C17" w:rsidRPr="00A90C17" w:rsidRDefault="00A90C17" w:rsidP="00A90C17">
      <w:pPr>
        <w:shd w:val="clear" w:color="auto" w:fill="FFFFFF"/>
        <w:spacing w:before="225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ПОИСКА ЯНДЕКСА, 2010–2019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A7BB93" wp14:editId="1BD3F8EE">
            <wp:extent cx="3238500" cy="3238500"/>
            <wp:effectExtent l="0" t="0" r="0" b="0"/>
            <wp:docPr id="4" name="Рисунок 4" descr="category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tegory-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9"/>
          <w:sz w:val="29"/>
          <w:szCs w:val="29"/>
          <w:lang w:eastAsia="ru-RU"/>
        </w:rPr>
        <w:t>Вся эта красота стоит денег</w:t>
      </w:r>
    </w:p>
    <w:p w:rsidR="00A90C17" w:rsidRPr="00A90C17" w:rsidRDefault="00A90C17" w:rsidP="00A90C17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Чтобы представить, о каких затратах идёт речь, мы взяли по десять самых востребованных видов макияжных, маникюрных и парикмахерских услуг, которые предлагают на </w:t>
      </w:r>
      <w:proofErr w:type="spell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Яндекс</w:t>
      </w:r>
      <w:proofErr w:type="gramStart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.У</w:t>
      </w:r>
      <w:proofErr w:type="gram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слугах</w:t>
      </w:r>
      <w:proofErr w:type="spellEnd"/>
      <w:r w:rsidRPr="00A90C17">
        <w:rPr>
          <w:rFonts w:ascii="Arial" w:eastAsia="Times New Roman" w:hAnsi="Arial" w:cs="Arial"/>
          <w:color w:val="000000"/>
          <w:spacing w:val="12"/>
          <w:sz w:val="30"/>
          <w:szCs w:val="30"/>
          <w:lang w:eastAsia="ru-RU"/>
        </w:rPr>
        <w:t>, и подсчитали их среднюю стоимость по России.</w:t>
      </w:r>
    </w:p>
    <w:p w:rsidR="00A90C17" w:rsidRPr="00A90C17" w:rsidRDefault="00A90C17" w:rsidP="00A90C17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olor w:val="000000"/>
          <w:spacing w:val="18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8"/>
          <w:sz w:val="26"/>
          <w:szCs w:val="26"/>
          <w:lang w:eastAsia="ru-RU"/>
        </w:rPr>
        <w:t>Макияж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0" w:tgtFrame="_blank" w:history="1">
        <w:proofErr w:type="spellStart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Татуаж</w:t>
        </w:r>
        <w:proofErr w:type="spellEnd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 xml:space="preserve"> бровей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4000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1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Свадебный макияж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2000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2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Вечерний макияж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3" w:tgtFrame="_blank" w:history="1">
        <w:proofErr w:type="spellStart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Ламинирование</w:t>
        </w:r>
        <w:proofErr w:type="spellEnd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 xml:space="preserve"> ресниц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1400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4" w:tgtFrame="_blank" w:history="1">
        <w:proofErr w:type="spellStart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Ламинирование</w:t>
        </w:r>
        <w:proofErr w:type="spellEnd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 xml:space="preserve"> бровей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1200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90C1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Наращивание ресниц: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5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классическое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1100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6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двойной объём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7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тройной объём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1800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8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Архитектура бровей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19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Коррекция бровей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300 ₽</w:t>
      </w:r>
    </w:p>
    <w:p w:rsidR="00A90C17" w:rsidRPr="00A90C17" w:rsidRDefault="00A90C17" w:rsidP="00A90C17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olor w:val="000000"/>
          <w:spacing w:val="18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8"/>
          <w:sz w:val="26"/>
          <w:szCs w:val="26"/>
          <w:lang w:eastAsia="ru-RU"/>
        </w:rPr>
        <w:t>Парикмахерские услуги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0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Наращивание волос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3000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1" w:tgtFrame="_blank" w:history="1">
        <w:proofErr w:type="spellStart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Кератиновое</w:t>
        </w:r>
        <w:proofErr w:type="spellEnd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 xml:space="preserve"> выпрямление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2000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2" w:tgtFrame="_blank" w:history="1">
        <w:proofErr w:type="spellStart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Ботокс</w:t>
        </w:r>
        <w:proofErr w:type="spellEnd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 xml:space="preserve"> для волос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2000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3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Мелирование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4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Химическая завивка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5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Вечерняя причёска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6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Окрашивание в один тон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1400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7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Женская стрижка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600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8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Мужская стрижка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29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Плетение кос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500 ₽</w:t>
      </w:r>
    </w:p>
    <w:p w:rsidR="00A90C17" w:rsidRPr="00A90C17" w:rsidRDefault="00A90C17" w:rsidP="00A90C17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olor w:val="000000"/>
          <w:spacing w:val="18"/>
          <w:sz w:val="26"/>
          <w:szCs w:val="26"/>
          <w:lang w:eastAsia="ru-RU"/>
        </w:rPr>
      </w:pPr>
      <w:r w:rsidRPr="00A90C17">
        <w:rPr>
          <w:rFonts w:ascii="Arial" w:eastAsia="Times New Roman" w:hAnsi="Arial" w:cs="Arial"/>
          <w:b/>
          <w:bCs/>
          <w:color w:val="000000"/>
          <w:spacing w:val="18"/>
          <w:sz w:val="26"/>
          <w:szCs w:val="26"/>
          <w:lang w:eastAsia="ru-RU"/>
        </w:rPr>
        <w:t>Маникюр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0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Наращивание ногтей акрилом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1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Наращивание ногтей гелем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1400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2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Коррекция наращённых ногтей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1100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3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 xml:space="preserve">Маникюр с покрытием </w:t>
        </w:r>
        <w:proofErr w:type="gramStart"/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гель-лаком</w:t>
        </w:r>
        <w:proofErr w:type="gramEnd"/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800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4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Мужской маникюр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600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5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Французский маникюр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600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6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Комбинированный маникюр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7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Аппаратный маникюр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500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8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Классический маникюр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400 ₽</w:t>
      </w:r>
    </w:p>
    <w:p w:rsidR="00A90C17" w:rsidRPr="00A90C17" w:rsidRDefault="00A90C17" w:rsidP="00A90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hyperlink r:id="rId39" w:tgtFrame="_blank" w:history="1">
        <w:r w:rsidRPr="00A90C17">
          <w:rPr>
            <w:rFonts w:ascii="Arial" w:eastAsia="Times New Roman" w:hAnsi="Arial" w:cs="Arial"/>
            <w:color w:val="A56E02"/>
            <w:spacing w:val="5"/>
            <w:sz w:val="21"/>
            <w:szCs w:val="21"/>
            <w:lang w:eastAsia="ru-RU"/>
          </w:rPr>
          <w:t>Снятие гель-лака</w:t>
        </w:r>
      </w:hyperlink>
      <w:r w:rsidRPr="00A90C17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200 ₽</w:t>
      </w:r>
    </w:p>
    <w:p w:rsidR="00A90C17" w:rsidRPr="00A90C17" w:rsidRDefault="00A90C17" w:rsidP="00A90C17">
      <w:pPr>
        <w:shd w:val="clear" w:color="auto" w:fill="FFFFFF"/>
        <w:spacing w:before="150" w:after="0" w:line="195" w:lineRule="atLeast"/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</w:pPr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ПО ДАННЫМ ЯНДЕКС</w:t>
      </w:r>
      <w:proofErr w:type="gramStart"/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.У</w:t>
      </w:r>
      <w:proofErr w:type="gramEnd"/>
      <w:r w:rsidRPr="00A90C17">
        <w:rPr>
          <w:rFonts w:ascii="Arial" w:eastAsia="Times New Roman" w:hAnsi="Arial" w:cs="Arial"/>
          <w:caps/>
          <w:color w:val="555150"/>
          <w:spacing w:val="12"/>
          <w:sz w:val="17"/>
          <w:szCs w:val="17"/>
          <w:lang w:eastAsia="ru-RU"/>
        </w:rPr>
        <w:t>СЛУГ, 2019</w:t>
      </w:r>
    </w:p>
    <w:p w:rsidR="00B421F4" w:rsidRDefault="00B421F4"/>
    <w:sectPr w:rsidR="00B4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19"/>
    <w:rsid w:val="00186519"/>
    <w:rsid w:val="00A90C17"/>
    <w:rsid w:val="00B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0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0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4940">
              <w:marLeft w:val="0"/>
              <w:marRight w:val="0"/>
              <w:marTop w:val="10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0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39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62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8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7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5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210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847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290">
                  <w:marLeft w:val="0"/>
                  <w:marRight w:val="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C19B5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4002">
                  <w:marLeft w:val="0"/>
                  <w:marRight w:val="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C19B5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8732">
                  <w:marLeft w:val="0"/>
                  <w:marRight w:val="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C19B5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15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5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724">
                  <w:marLeft w:val="0"/>
                  <w:marRight w:val="0"/>
                  <w:marTop w:val="21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2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C19B5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18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51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60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66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1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58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03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7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49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01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2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76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6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2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012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56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9444">
          <w:marLeft w:val="0"/>
          <w:marRight w:val="0"/>
          <w:marTop w:val="15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14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3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28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3210">
              <w:marLeft w:val="0"/>
              <w:marRight w:val="0"/>
              <w:marTop w:val="22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835">
                  <w:marLeft w:val="0"/>
                  <w:marRight w:val="720"/>
                  <w:marTop w:val="0"/>
                  <w:marBottom w:val="0"/>
                  <w:divBdr>
                    <w:top w:val="single" w:sz="2" w:space="0" w:color="C4A162"/>
                    <w:left w:val="single" w:sz="2" w:space="0" w:color="C4A162"/>
                    <w:bottom w:val="single" w:sz="2" w:space="0" w:color="C4A162"/>
                    <w:right w:val="single" w:sz="2" w:space="0" w:color="C4A162"/>
                  </w:divBdr>
                </w:div>
                <w:div w:id="20490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751">
                      <w:marLeft w:val="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5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480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83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17719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3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4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137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6118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218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3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017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429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8234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1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74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755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6892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232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7645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1529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3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210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6861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6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8407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8366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0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7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84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365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1673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8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6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911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418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4904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2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27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841">
                  <w:marLeft w:val="0"/>
                  <w:marRight w:val="0"/>
                  <w:marTop w:val="2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287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C19B5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927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3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20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687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865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71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78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553">
                  <w:marLeft w:val="42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18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74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14238">
              <w:marLeft w:val="0"/>
              <w:marRight w:val="0"/>
              <w:marTop w:val="22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138">
                  <w:marLeft w:val="0"/>
                  <w:marRight w:val="720"/>
                  <w:marTop w:val="0"/>
                  <w:marBottom w:val="0"/>
                  <w:divBdr>
                    <w:top w:val="single" w:sz="2" w:space="0" w:color="C4A162"/>
                    <w:left w:val="single" w:sz="2" w:space="0" w:color="C4A162"/>
                    <w:bottom w:val="single" w:sz="2" w:space="0" w:color="C4A162"/>
                    <w:right w:val="single" w:sz="2" w:space="0" w:color="C4A162"/>
                  </w:divBdr>
                </w:div>
                <w:div w:id="17076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9127">
                          <w:marLeft w:val="0"/>
                          <w:marRight w:val="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9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5004">
                          <w:marLeft w:val="0"/>
                          <w:marRight w:val="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4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1864">
                          <w:marLeft w:val="0"/>
                          <w:marRight w:val="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67480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4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8656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17754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17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20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2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61656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7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552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155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63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77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81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62319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41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895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537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48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5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6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2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2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4222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3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9215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74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32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8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8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02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0797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2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658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18881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47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03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67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90358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2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320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334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14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94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3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0257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79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894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402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29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27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85378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8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423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18001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4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1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39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4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72464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26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7695">
                  <w:marLeft w:val="0"/>
                  <w:marRight w:val="720"/>
                  <w:marTop w:val="0"/>
                  <w:marBottom w:val="0"/>
                  <w:divBdr>
                    <w:top w:val="single" w:sz="6" w:space="0" w:color="C4A162"/>
                    <w:left w:val="single" w:sz="6" w:space="0" w:color="C4A162"/>
                    <w:bottom w:val="single" w:sz="6" w:space="0" w:color="C4A162"/>
                    <w:right w:val="single" w:sz="6" w:space="0" w:color="C4A162"/>
                  </w:divBdr>
                </w:div>
                <w:div w:id="5147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9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76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7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7185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3698">
          <w:marLeft w:val="0"/>
          <w:marRight w:val="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02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2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3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45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353">
              <w:marLeft w:val="0"/>
              <w:marRight w:val="0"/>
              <w:marTop w:val="465"/>
              <w:marBottom w:val="0"/>
              <w:divBdr>
                <w:top w:val="single" w:sz="6" w:space="14" w:color="A56E02"/>
                <w:left w:val="single" w:sz="6" w:space="20" w:color="A56E02"/>
                <w:bottom w:val="single" w:sz="6" w:space="14" w:color="A56E02"/>
                <w:right w:val="single" w:sz="6" w:space="20" w:color="A56E02"/>
              </w:divBdr>
              <w:divsChild>
                <w:div w:id="12806496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35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uslugi/category/krasota/makiyazh?from=researches?p=0&amp;text=%D0%BB%D0%B0%D0%BC%D0%B8%D0%BD%D0%B8%D1%80%D0%BE%D0%B2%D0%B0%D0%BD%D0%B8%D0%B5%20%D1%80%D0%B5%D1%81%D0%BD%D0%B8%D1%86" TargetMode="External"/><Relationship Id="rId18" Type="http://schemas.openxmlformats.org/officeDocument/2006/relationships/hyperlink" Target="https://yandex.ru/uslugi/category/krasota/resnitsyi-i-brovi/arhitektura-brovej--520?from=researches" TargetMode="External"/><Relationship Id="rId26" Type="http://schemas.openxmlformats.org/officeDocument/2006/relationships/hyperlink" Target="https://yandex.ru/uslugi/category/krasota/parikmaher/okrashivanie-volos-v-odin-ton--501?from=researches" TargetMode="External"/><Relationship Id="rId39" Type="http://schemas.openxmlformats.org/officeDocument/2006/relationships/hyperlink" Target="https://yandex.ru/uslugi/category/krasota/manikyur-i-pedikyur/snyatie-gellaka-na-rukah--462?from=researches" TargetMode="External"/><Relationship Id="rId21" Type="http://schemas.openxmlformats.org/officeDocument/2006/relationships/hyperlink" Target="https://yandex.ru/uslugi/category/krasota/parikmaher/keratinovoe-vyipryamlenie-volos--493?from=researches" TargetMode="External"/><Relationship Id="rId34" Type="http://schemas.openxmlformats.org/officeDocument/2006/relationships/hyperlink" Target="https://yandex.ru/uslugi/category/krasota/manikyur-i-pedikyur/muzhskoj-manikyur--448?from=researches" TargetMode="Externa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s://yandex.ru/uslugi/category/krasota/resnitsyi-i-brovi/naraschivanie-resnits-dvojnoj-obem--528?from=researches?p=0&amp;text=%D0%BD%D0%B0%D1%80%D0%B0%D1%89%D0%B8%D0%B2%D0%B0%D0%BD%D0%B8%D0%B5%20%D1%80%D0%B5%D1%81%D0%BD%D0%B8%D1%86" TargetMode="External"/><Relationship Id="rId20" Type="http://schemas.openxmlformats.org/officeDocument/2006/relationships/hyperlink" Target="https://yandex.ru/uslugi/category/krasota/parikmaher/naraschivanie-volos--500?from=researches" TargetMode="External"/><Relationship Id="rId29" Type="http://schemas.openxmlformats.org/officeDocument/2006/relationships/hyperlink" Target="https://yandex.ru/uslugi/category/krasota/parikmaher/kosyi--496?from=researche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ndex.ru/uslugi/category/krasota/makiyazh?from=researches?p=0&amp;text=%D1%81%D0%B2%D0%B0%D0%B4%D0%B5%D0%B1%D0%BD%D1%8B%D0%B9%20%D0%BC%D0%B0%D0%BA%D0%B8%D1%8F%D0%B6" TargetMode="External"/><Relationship Id="rId24" Type="http://schemas.openxmlformats.org/officeDocument/2006/relationships/hyperlink" Target="https://yandex.ru/uslugi/category/krasota/parikmaher/himicheskaya-zavivka-volos--516?from=researches" TargetMode="External"/><Relationship Id="rId32" Type="http://schemas.openxmlformats.org/officeDocument/2006/relationships/hyperlink" Target="https://yandex.ru/uslugi/category/krasota/manikyur-i-pedikyur/korrektsiya-naraschennyih-nogtej--441?from=researches" TargetMode="External"/><Relationship Id="rId37" Type="http://schemas.openxmlformats.org/officeDocument/2006/relationships/hyperlink" Target="https://yandex.ru/uslugi/category/krasota/manikyur-i-pedikyur/apparatnyij-manikyur--428?from=researche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andex.ru/company/researches/2020/beauty" TargetMode="External"/><Relationship Id="rId15" Type="http://schemas.openxmlformats.org/officeDocument/2006/relationships/hyperlink" Target="https://yandex.ru/uslugi/category/krasota/resnitsyi-i-brovi/naraschivanie-resnits-klassicheskoe--529?from=researches?p=0&amp;text=%D0%BD%D0%B0%D1%80%D0%B0%D1%89%D0%B8%D0%B2%D0%B0%D0%BD%D0%B8%D0%B5%20%D1%80%D0%B5%D1%81%D0%BD%D0%B8%D1%86" TargetMode="External"/><Relationship Id="rId23" Type="http://schemas.openxmlformats.org/officeDocument/2006/relationships/hyperlink" Target="https://yandex.ru/uslugi/category/krasota/parikmaher/melirovanie-volos--498?from=researches" TargetMode="External"/><Relationship Id="rId28" Type="http://schemas.openxmlformats.org/officeDocument/2006/relationships/hyperlink" Target="https://yandex.ru/uslugi/category/krasota/parikmaher/muzhskaya-strizhka--499?from=researches" TargetMode="External"/><Relationship Id="rId36" Type="http://schemas.openxmlformats.org/officeDocument/2006/relationships/hyperlink" Target="https://yandex.ru/uslugi/category/krasota/manikyur-i-pedikyur/kombinirovannyij-manikyur--438?from=researches" TargetMode="External"/><Relationship Id="rId10" Type="http://schemas.openxmlformats.org/officeDocument/2006/relationships/hyperlink" Target="https://yandex.ru/uslugi/category/krasota/makiyazh?from=researches?p=0&amp;text=%D0%A2%D0%B0%D1%82%D1%83%D0%B0%D0%B6%20%D0%B1%D1%80%D0%BE%D0%B2%D0%B5%D0%B9" TargetMode="External"/><Relationship Id="rId19" Type="http://schemas.openxmlformats.org/officeDocument/2006/relationships/hyperlink" Target="https://yandex.ru/uslugi/category/krasota/resnitsyi-i-brovi/korrektsiya-brovej--525?from=researches" TargetMode="External"/><Relationship Id="rId31" Type="http://schemas.openxmlformats.org/officeDocument/2006/relationships/hyperlink" Target="https://yandex.ru/uslugi/category/krasota/manikyur-i-pedikyur/naraschivanie-nogtej-gel--451?from=research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andex.ru/uslugi/category/krasota/makiyazh?from=researches?p=0&amp;text=%D0%BB%D0%B0%D0%BC%D0%B8%D0%BD%D0%B8%D1%80%D0%BE%D0%B2%D0%B0%D0%BD%D0%B8%D0%B5%20%D0%B1%D1%80%D0%BE%D0%B2%D0%B5%D0%B9" TargetMode="External"/><Relationship Id="rId22" Type="http://schemas.openxmlformats.org/officeDocument/2006/relationships/hyperlink" Target="https://yandex.ru/uslugi/category/krasota/parikmaher/botoks-dlya-volos--488?from=researches" TargetMode="External"/><Relationship Id="rId27" Type="http://schemas.openxmlformats.org/officeDocument/2006/relationships/hyperlink" Target="https://yandex.ru/uslugi/category/krasota/parikmaher/zhenskaya-strizhka--492?from=researches" TargetMode="External"/><Relationship Id="rId30" Type="http://schemas.openxmlformats.org/officeDocument/2006/relationships/hyperlink" Target="https://yandex.ru/uslugi/category/krasota/manikyur-i-pedikyur/naraschivanie-nogtej-akril--450?from=researches" TargetMode="External"/><Relationship Id="rId35" Type="http://schemas.openxmlformats.org/officeDocument/2006/relationships/hyperlink" Target="https://yandex.ru/uslugi/category/krasota/manikyur-i-pedikyur/frantsuzskij-manikyur--469?from=researches" TargetMode="Externa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s://yandex.ru/uslugi/category/krasota/makiyazh?from=researches?p=0&amp;text=%D0%B2%D0%B5%D1%87%D0%B5%D1%80%D0%BD%D0%B8%D0%B9%20%D0%BC%D0%B0%D0%BA%D0%B8%D1%8F%D0%B6" TargetMode="External"/><Relationship Id="rId17" Type="http://schemas.openxmlformats.org/officeDocument/2006/relationships/hyperlink" Target="https://yandex.ru/uslugi/category/krasota/resnitsyi-i-brovi/naraschivanie-resnits-trojnoj-obem--531?from=researches?p=0&amp;text=%D0%BD%D0%B0%D1%80%D0%B0%D1%89%D0%B8%D0%B2%D0%B0%D0%BD%D0%B8%D0%B5%20%D1%80%D0%B5%D1%81%D0%BD%D0%B8%D1%86" TargetMode="External"/><Relationship Id="rId25" Type="http://schemas.openxmlformats.org/officeDocument/2006/relationships/hyperlink" Target="https://yandex.ru/uslugi/category/krasota/parikmaher/vechernyaya-pricheska--489?from=researches" TargetMode="External"/><Relationship Id="rId33" Type="http://schemas.openxmlformats.org/officeDocument/2006/relationships/hyperlink" Target="https://yandex.ru/uslugi/category/krasota/manikyur-i-pedikyur/manikyur-s-pokryitiem-gellakom--445?from=researches" TargetMode="External"/><Relationship Id="rId38" Type="http://schemas.openxmlformats.org/officeDocument/2006/relationships/hyperlink" Target="https://yandex.ru/uslugi/category/krasota/manikyur-i-pedikyur/klassicheskij-manikyur--436?from=research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2312</Words>
  <Characters>13184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2020-03-24T11:40:00Z</dcterms:created>
  <dcterms:modified xsi:type="dcterms:W3CDTF">2020-03-24T11:41:00Z</dcterms:modified>
</cp:coreProperties>
</file>